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7DA84" w14:textId="77777777" w:rsidR="00ED4FF2" w:rsidRDefault="00ED4FF2" w:rsidP="00ED4FF2">
      <w:pPr>
        <w:rPr>
          <w:color w:val="000000" w:themeColor="text1"/>
        </w:rPr>
      </w:pPr>
    </w:p>
    <w:p w14:paraId="28E9C31A" w14:textId="3BE2BB77" w:rsidR="00ED4FF2" w:rsidRPr="00F06470" w:rsidRDefault="00ED4FF2" w:rsidP="00F06470">
      <w:pPr>
        <w:spacing w:line="240" w:lineRule="auto"/>
        <w:rPr>
          <w:rFonts w:asciiTheme="majorHAnsi" w:hAnsiTheme="majorHAnsi" w:cstheme="majorHAnsi"/>
          <w:color w:val="000000" w:themeColor="text1"/>
        </w:rPr>
      </w:pPr>
      <w:r w:rsidRPr="00F06470">
        <w:rPr>
          <w:rFonts w:asciiTheme="majorHAnsi" w:hAnsiTheme="majorHAnsi" w:cstheme="majorHAnsi"/>
          <w:color w:val="000000" w:themeColor="text1"/>
        </w:rPr>
        <w:t xml:space="preserve">March </w:t>
      </w:r>
      <w:r w:rsidR="00675BD1">
        <w:rPr>
          <w:rFonts w:asciiTheme="majorHAnsi" w:hAnsiTheme="majorHAnsi" w:cstheme="majorHAnsi"/>
          <w:color w:val="000000" w:themeColor="text1"/>
        </w:rPr>
        <w:t>6</w:t>
      </w:r>
      <w:bookmarkStart w:id="0" w:name="_GoBack"/>
      <w:bookmarkEnd w:id="0"/>
      <w:r w:rsidRPr="00F06470">
        <w:rPr>
          <w:rFonts w:asciiTheme="majorHAnsi" w:hAnsiTheme="majorHAnsi" w:cstheme="majorHAnsi"/>
          <w:color w:val="000000" w:themeColor="text1"/>
        </w:rPr>
        <w:t>, 2019</w:t>
      </w:r>
    </w:p>
    <w:p w14:paraId="2AEE9337" w14:textId="77777777" w:rsidR="00ED4FF2" w:rsidRPr="00F06470" w:rsidRDefault="00ED4FF2" w:rsidP="00F06470">
      <w:pPr>
        <w:spacing w:line="240" w:lineRule="auto"/>
        <w:rPr>
          <w:rFonts w:asciiTheme="majorHAnsi" w:hAnsiTheme="majorHAnsi" w:cstheme="majorHAnsi"/>
          <w:color w:val="000000" w:themeColor="text1"/>
        </w:rPr>
      </w:pPr>
    </w:p>
    <w:p w14:paraId="1D92657F" w14:textId="77777777" w:rsidR="00ED4FF2" w:rsidRPr="00F06470" w:rsidRDefault="00ED4FF2" w:rsidP="00F06470">
      <w:pPr>
        <w:spacing w:line="240" w:lineRule="auto"/>
        <w:rPr>
          <w:rFonts w:asciiTheme="majorHAnsi" w:hAnsiTheme="majorHAnsi" w:cstheme="majorHAnsi"/>
          <w:color w:val="000000" w:themeColor="text1"/>
        </w:rPr>
      </w:pPr>
      <w:r w:rsidRPr="00F06470">
        <w:rPr>
          <w:rFonts w:asciiTheme="majorHAnsi" w:hAnsiTheme="majorHAnsi" w:cstheme="majorHAnsi"/>
          <w:color w:val="000000" w:themeColor="text1"/>
        </w:rPr>
        <w:t>President Moon, Jae-In</w:t>
      </w:r>
    </w:p>
    <w:p w14:paraId="144C7BAD" w14:textId="77777777" w:rsidR="00ED4FF2" w:rsidRPr="00F06470" w:rsidRDefault="00ED4FF2" w:rsidP="00F06470">
      <w:pPr>
        <w:spacing w:line="240" w:lineRule="auto"/>
        <w:rPr>
          <w:rFonts w:asciiTheme="majorHAnsi" w:hAnsiTheme="majorHAnsi" w:cstheme="majorHAnsi"/>
          <w:color w:val="000000" w:themeColor="text1"/>
        </w:rPr>
      </w:pPr>
      <w:r w:rsidRPr="00F06470">
        <w:rPr>
          <w:rFonts w:asciiTheme="majorHAnsi" w:hAnsiTheme="majorHAnsi" w:cstheme="majorHAnsi"/>
          <w:color w:val="000000" w:themeColor="text1"/>
        </w:rPr>
        <w:t>Blue House</w:t>
      </w:r>
    </w:p>
    <w:p w14:paraId="55315AB6" w14:textId="77777777" w:rsidR="00ED4FF2" w:rsidRPr="00F06470" w:rsidRDefault="00ED4FF2" w:rsidP="00F06470">
      <w:pPr>
        <w:spacing w:line="240" w:lineRule="auto"/>
        <w:rPr>
          <w:rFonts w:asciiTheme="majorHAnsi" w:hAnsiTheme="majorHAnsi" w:cstheme="majorHAnsi"/>
          <w:color w:val="000000" w:themeColor="text1"/>
        </w:rPr>
      </w:pPr>
      <w:r w:rsidRPr="00F06470">
        <w:rPr>
          <w:rFonts w:asciiTheme="majorHAnsi" w:hAnsiTheme="majorHAnsi" w:cstheme="majorHAnsi"/>
          <w:color w:val="000000" w:themeColor="text1"/>
        </w:rPr>
        <w:t xml:space="preserve">1 Cheong </w:t>
      </w:r>
      <w:proofErr w:type="spellStart"/>
      <w:r w:rsidRPr="00F06470">
        <w:rPr>
          <w:rFonts w:asciiTheme="majorHAnsi" w:hAnsiTheme="majorHAnsi" w:cstheme="majorHAnsi"/>
          <w:color w:val="000000" w:themeColor="text1"/>
        </w:rPr>
        <w:t>Wa</w:t>
      </w:r>
      <w:proofErr w:type="spellEnd"/>
      <w:r w:rsidRPr="00F06470">
        <w:rPr>
          <w:rFonts w:asciiTheme="majorHAnsi" w:hAnsiTheme="majorHAnsi" w:cstheme="majorHAnsi"/>
          <w:color w:val="000000" w:themeColor="text1"/>
        </w:rPr>
        <w:t xml:space="preserve"> </w:t>
      </w:r>
      <w:proofErr w:type="spellStart"/>
      <w:r w:rsidRPr="00F06470">
        <w:rPr>
          <w:rFonts w:asciiTheme="majorHAnsi" w:hAnsiTheme="majorHAnsi" w:cstheme="majorHAnsi"/>
          <w:color w:val="000000" w:themeColor="text1"/>
        </w:rPr>
        <w:t>Dae</w:t>
      </w:r>
      <w:proofErr w:type="spellEnd"/>
      <w:r w:rsidRPr="00F06470">
        <w:rPr>
          <w:rFonts w:asciiTheme="majorHAnsi" w:hAnsiTheme="majorHAnsi" w:cstheme="majorHAnsi"/>
          <w:color w:val="000000" w:themeColor="text1"/>
        </w:rPr>
        <w:t xml:space="preserve"> Road, </w:t>
      </w:r>
      <w:proofErr w:type="spellStart"/>
      <w:r w:rsidRPr="00F06470">
        <w:rPr>
          <w:rFonts w:asciiTheme="majorHAnsi" w:hAnsiTheme="majorHAnsi" w:cstheme="majorHAnsi"/>
          <w:color w:val="000000" w:themeColor="text1"/>
        </w:rPr>
        <w:t>Jongo</w:t>
      </w:r>
      <w:proofErr w:type="spellEnd"/>
      <w:r w:rsidRPr="00F06470">
        <w:rPr>
          <w:rFonts w:asciiTheme="majorHAnsi" w:hAnsiTheme="majorHAnsi" w:cstheme="majorHAnsi"/>
          <w:color w:val="000000" w:themeColor="text1"/>
        </w:rPr>
        <w:t xml:space="preserve"> District </w:t>
      </w:r>
    </w:p>
    <w:p w14:paraId="6171E12A" w14:textId="77777777" w:rsidR="00ED4FF2" w:rsidRPr="00F06470" w:rsidRDefault="00ED4FF2" w:rsidP="00F06470">
      <w:pPr>
        <w:spacing w:line="240" w:lineRule="auto"/>
        <w:rPr>
          <w:rFonts w:asciiTheme="majorHAnsi" w:hAnsiTheme="majorHAnsi" w:cstheme="majorHAnsi"/>
          <w:color w:val="000000" w:themeColor="text1"/>
        </w:rPr>
      </w:pPr>
      <w:r w:rsidRPr="00F06470">
        <w:rPr>
          <w:rFonts w:asciiTheme="majorHAnsi" w:hAnsiTheme="majorHAnsi" w:cstheme="majorHAnsi"/>
          <w:color w:val="000000" w:themeColor="text1"/>
        </w:rPr>
        <w:t>Seoul, Republic of Korea</w:t>
      </w:r>
    </w:p>
    <w:p w14:paraId="68D7FB6C" w14:textId="77777777" w:rsidR="00ED4FF2" w:rsidRPr="00F06470" w:rsidRDefault="00ED4FF2" w:rsidP="00F06470">
      <w:pPr>
        <w:spacing w:line="240" w:lineRule="auto"/>
        <w:rPr>
          <w:rFonts w:asciiTheme="majorHAnsi" w:hAnsiTheme="majorHAnsi" w:cstheme="majorHAnsi"/>
          <w:color w:val="000000" w:themeColor="text1"/>
        </w:rPr>
      </w:pPr>
    </w:p>
    <w:p w14:paraId="40D53F0B" w14:textId="77777777" w:rsidR="00ED4FF2" w:rsidRPr="00F06470" w:rsidRDefault="00ED4FF2" w:rsidP="00F06470">
      <w:pPr>
        <w:spacing w:line="240" w:lineRule="auto"/>
        <w:rPr>
          <w:rFonts w:asciiTheme="majorHAnsi" w:hAnsiTheme="majorHAnsi" w:cstheme="majorHAnsi"/>
          <w:b/>
          <w:color w:val="000000" w:themeColor="text1"/>
        </w:rPr>
      </w:pPr>
      <w:r w:rsidRPr="00F06470">
        <w:rPr>
          <w:rFonts w:asciiTheme="majorHAnsi" w:hAnsiTheme="majorHAnsi" w:cstheme="majorHAnsi"/>
          <w:b/>
          <w:color w:val="000000" w:themeColor="text1"/>
        </w:rPr>
        <w:t>RE: Ratification of ILO Conventions 87 and 98</w:t>
      </w:r>
    </w:p>
    <w:p w14:paraId="6C65129F" w14:textId="77777777" w:rsidR="00ED4FF2" w:rsidRPr="00F06470" w:rsidRDefault="00ED4FF2" w:rsidP="00F06470">
      <w:pPr>
        <w:spacing w:line="240" w:lineRule="auto"/>
        <w:rPr>
          <w:rFonts w:asciiTheme="majorHAnsi" w:hAnsiTheme="majorHAnsi" w:cstheme="majorHAnsi"/>
          <w:color w:val="000000" w:themeColor="text1"/>
        </w:rPr>
      </w:pPr>
    </w:p>
    <w:p w14:paraId="7C884ED3" w14:textId="77777777" w:rsidR="00ED4FF2" w:rsidRPr="00F06470" w:rsidRDefault="00ED4FF2" w:rsidP="00F06470">
      <w:pPr>
        <w:spacing w:line="240" w:lineRule="auto"/>
        <w:rPr>
          <w:rFonts w:asciiTheme="majorHAnsi" w:hAnsiTheme="majorHAnsi" w:cstheme="majorHAnsi"/>
          <w:color w:val="000000" w:themeColor="text1"/>
        </w:rPr>
      </w:pPr>
      <w:r w:rsidRPr="00F06470">
        <w:rPr>
          <w:rFonts w:asciiTheme="majorHAnsi" w:hAnsiTheme="majorHAnsi" w:cstheme="majorHAnsi"/>
          <w:color w:val="000000" w:themeColor="text1"/>
        </w:rPr>
        <w:t>Dear President Moon:</w:t>
      </w:r>
    </w:p>
    <w:p w14:paraId="1444F89B" w14:textId="77777777" w:rsidR="00ED4FF2" w:rsidRPr="00F06470" w:rsidRDefault="00ED4FF2" w:rsidP="00F06470">
      <w:pPr>
        <w:spacing w:line="240" w:lineRule="auto"/>
        <w:rPr>
          <w:rFonts w:asciiTheme="majorHAnsi" w:hAnsiTheme="majorHAnsi" w:cstheme="majorHAnsi"/>
          <w:color w:val="000000" w:themeColor="text1"/>
        </w:rPr>
      </w:pPr>
    </w:p>
    <w:p w14:paraId="350200D7" w14:textId="213A4C89" w:rsidR="00ED4FF2" w:rsidRPr="00F06470" w:rsidRDefault="00ED4FF2" w:rsidP="00F06470">
      <w:pPr>
        <w:spacing w:line="240" w:lineRule="auto"/>
        <w:jc w:val="both"/>
        <w:rPr>
          <w:rFonts w:asciiTheme="majorHAnsi" w:hAnsiTheme="majorHAnsi" w:cstheme="majorHAnsi"/>
          <w:color w:val="000000" w:themeColor="text1"/>
        </w:rPr>
      </w:pPr>
      <w:r w:rsidRPr="00F06470">
        <w:rPr>
          <w:rFonts w:asciiTheme="majorHAnsi" w:hAnsiTheme="majorHAnsi" w:cstheme="majorHAnsi"/>
          <w:color w:val="000000" w:themeColor="text1"/>
        </w:rPr>
        <w:t>The undersigned are members of the board of the ILAW Network, a global network of labor lawyers and advocates who represent workers and trade unions.  Today, we write to you as the President, but also as a well-respected lawyer who defended labor rights activists during the military dictatorship. The Republic of Korea (ROK) remains one of the few countries who have ratified neither ILO Convention 87, on the right to freedom of association, nor Convention 98, on the right to bargain collectively.  We note that the government is now considering the ratification of these two human rights instruments, which we applaud. However, our colleagues in the ROK have informed us that the government is also moving forward with legislation that would not only fail to implement fully the</w:t>
      </w:r>
      <w:r w:rsidR="00F06470">
        <w:rPr>
          <w:rFonts w:asciiTheme="majorHAnsi" w:hAnsiTheme="majorHAnsi" w:cstheme="majorHAnsi"/>
          <w:color w:val="000000" w:themeColor="text1"/>
        </w:rPr>
        <w:t>se</w:t>
      </w:r>
      <w:r w:rsidRPr="00F06470">
        <w:rPr>
          <w:rFonts w:asciiTheme="majorHAnsi" w:hAnsiTheme="majorHAnsi" w:cstheme="majorHAnsi"/>
          <w:color w:val="000000" w:themeColor="text1"/>
        </w:rPr>
        <w:t xml:space="preserve"> ILO conventions but would also weaken labor laws in other important respects. </w:t>
      </w:r>
    </w:p>
    <w:p w14:paraId="28E70A3B" w14:textId="77777777" w:rsidR="00ED4FF2" w:rsidRPr="00F06470" w:rsidRDefault="00ED4FF2" w:rsidP="00F06470">
      <w:pPr>
        <w:spacing w:line="240" w:lineRule="auto"/>
        <w:jc w:val="both"/>
        <w:rPr>
          <w:rFonts w:asciiTheme="majorHAnsi" w:hAnsiTheme="majorHAnsi" w:cstheme="majorHAnsi"/>
          <w:color w:val="000000" w:themeColor="text1"/>
        </w:rPr>
      </w:pPr>
    </w:p>
    <w:p w14:paraId="42802FE8" w14:textId="38225E9C" w:rsidR="00ED4FF2" w:rsidRPr="00F06470" w:rsidRDefault="00ED4FF2" w:rsidP="00F06470">
      <w:pPr>
        <w:spacing w:line="240" w:lineRule="auto"/>
        <w:jc w:val="both"/>
        <w:rPr>
          <w:rFonts w:asciiTheme="majorHAnsi" w:hAnsiTheme="majorHAnsi" w:cstheme="majorHAnsi"/>
        </w:rPr>
      </w:pPr>
      <w:r w:rsidRPr="00F06470">
        <w:rPr>
          <w:rFonts w:asciiTheme="majorHAnsi" w:hAnsiTheme="majorHAnsi" w:cstheme="majorHAnsi"/>
        </w:rPr>
        <w:t xml:space="preserve">For example, we understand that the government is considering the expansion of flexible working time, which could lead to significantly greater hours of work. </w:t>
      </w:r>
      <w:r w:rsidR="00F06470">
        <w:rPr>
          <w:rFonts w:asciiTheme="majorHAnsi" w:hAnsiTheme="majorHAnsi" w:cstheme="majorHAnsi"/>
        </w:rPr>
        <w:t xml:space="preserve"> </w:t>
      </w:r>
      <w:r w:rsidRPr="00F06470">
        <w:rPr>
          <w:rFonts w:asciiTheme="majorHAnsi" w:hAnsiTheme="majorHAnsi" w:cstheme="majorHAnsi"/>
        </w:rPr>
        <w:t xml:space="preserve">The current maximum hours </w:t>
      </w:r>
      <w:r w:rsidR="00F06470">
        <w:rPr>
          <w:rFonts w:asciiTheme="majorHAnsi" w:hAnsiTheme="majorHAnsi" w:cstheme="majorHAnsi"/>
        </w:rPr>
        <w:t xml:space="preserve">of work </w:t>
      </w:r>
      <w:r w:rsidRPr="00F06470">
        <w:rPr>
          <w:rFonts w:asciiTheme="majorHAnsi" w:hAnsiTheme="majorHAnsi" w:cstheme="majorHAnsi"/>
        </w:rPr>
        <w:t xml:space="preserve">per week is 52 hours. The law provides an employer to average the hours over a three-month period. </w:t>
      </w:r>
      <w:r w:rsidR="00F06470">
        <w:rPr>
          <w:rFonts w:asciiTheme="majorHAnsi" w:hAnsiTheme="majorHAnsi" w:cstheme="majorHAnsi"/>
        </w:rPr>
        <w:t xml:space="preserve"> </w:t>
      </w:r>
      <w:r w:rsidRPr="00F06470">
        <w:rPr>
          <w:rFonts w:asciiTheme="majorHAnsi" w:hAnsiTheme="majorHAnsi" w:cstheme="majorHAnsi"/>
        </w:rPr>
        <w:t xml:space="preserve">Under the new proposal, the reference period for determining </w:t>
      </w:r>
      <w:r w:rsidR="00F06470">
        <w:rPr>
          <w:rFonts w:asciiTheme="majorHAnsi" w:hAnsiTheme="majorHAnsi" w:cstheme="majorHAnsi"/>
        </w:rPr>
        <w:t xml:space="preserve">average </w:t>
      </w:r>
      <w:r w:rsidRPr="00F06470">
        <w:rPr>
          <w:rFonts w:asciiTheme="majorHAnsi" w:hAnsiTheme="majorHAnsi" w:cstheme="majorHAnsi"/>
        </w:rPr>
        <w:t xml:space="preserve">work time would double to six months. </w:t>
      </w:r>
      <w:r w:rsidR="00F06470">
        <w:rPr>
          <w:rFonts w:asciiTheme="majorHAnsi" w:hAnsiTheme="majorHAnsi" w:cstheme="majorHAnsi"/>
        </w:rPr>
        <w:t>T</w:t>
      </w:r>
      <w:r w:rsidRPr="00F06470">
        <w:rPr>
          <w:rFonts w:asciiTheme="majorHAnsi" w:hAnsiTheme="majorHAnsi" w:cstheme="majorHAnsi"/>
        </w:rPr>
        <w:t xml:space="preserve">he Korean workforce is </w:t>
      </w:r>
      <w:r w:rsidR="00F06470">
        <w:rPr>
          <w:rFonts w:asciiTheme="majorHAnsi" w:hAnsiTheme="majorHAnsi" w:cstheme="majorHAnsi"/>
        </w:rPr>
        <w:t xml:space="preserve">already </w:t>
      </w:r>
      <w:r w:rsidRPr="00F06470">
        <w:rPr>
          <w:rFonts w:asciiTheme="majorHAnsi" w:hAnsiTheme="majorHAnsi" w:cstheme="majorHAnsi"/>
        </w:rPr>
        <w:t>one of the most overworked, and this would grant employers more power to extend the workweek</w:t>
      </w:r>
      <w:r w:rsidR="00F06470">
        <w:rPr>
          <w:rFonts w:asciiTheme="majorHAnsi" w:hAnsiTheme="majorHAnsi" w:cstheme="majorHAnsi"/>
        </w:rPr>
        <w:t xml:space="preserve"> well beyond the 52</w:t>
      </w:r>
      <w:r w:rsidR="005617C7">
        <w:rPr>
          <w:rFonts w:asciiTheme="majorHAnsi" w:hAnsiTheme="majorHAnsi" w:cstheme="majorHAnsi"/>
        </w:rPr>
        <w:t>-</w:t>
      </w:r>
      <w:r w:rsidR="00F06470">
        <w:rPr>
          <w:rFonts w:asciiTheme="majorHAnsi" w:hAnsiTheme="majorHAnsi" w:cstheme="majorHAnsi"/>
        </w:rPr>
        <w:t>hour maximum</w:t>
      </w:r>
      <w:r w:rsidRPr="00F06470">
        <w:rPr>
          <w:rFonts w:asciiTheme="majorHAnsi" w:hAnsiTheme="majorHAnsi" w:cstheme="majorHAnsi"/>
        </w:rPr>
        <w:t xml:space="preserve">. </w:t>
      </w:r>
    </w:p>
    <w:p w14:paraId="4ABAB325" w14:textId="77777777" w:rsidR="00ED4FF2" w:rsidRPr="00F06470" w:rsidRDefault="00ED4FF2" w:rsidP="00F06470">
      <w:pPr>
        <w:spacing w:line="240" w:lineRule="auto"/>
        <w:jc w:val="both"/>
        <w:rPr>
          <w:rFonts w:asciiTheme="majorHAnsi" w:hAnsiTheme="majorHAnsi" w:cstheme="majorHAnsi"/>
        </w:rPr>
      </w:pPr>
    </w:p>
    <w:p w14:paraId="77776070" w14:textId="7F58A6AD" w:rsidR="00ED4FF2" w:rsidRPr="00F06470" w:rsidRDefault="00ED4FF2" w:rsidP="00F06470">
      <w:pPr>
        <w:spacing w:line="240" w:lineRule="auto"/>
        <w:jc w:val="both"/>
        <w:rPr>
          <w:rFonts w:asciiTheme="majorHAnsi" w:hAnsiTheme="majorHAnsi" w:cstheme="majorHAnsi"/>
        </w:rPr>
      </w:pPr>
      <w:r w:rsidRPr="00F06470">
        <w:rPr>
          <w:rFonts w:asciiTheme="majorHAnsi" w:hAnsiTheme="majorHAnsi" w:cstheme="majorHAnsi"/>
        </w:rPr>
        <w:t xml:space="preserve">The government is </w:t>
      </w:r>
      <w:r w:rsidR="00F06470">
        <w:rPr>
          <w:rFonts w:asciiTheme="majorHAnsi" w:hAnsiTheme="majorHAnsi" w:cstheme="majorHAnsi"/>
        </w:rPr>
        <w:t xml:space="preserve">also </w:t>
      </w:r>
      <w:r w:rsidRPr="00F06470">
        <w:rPr>
          <w:rFonts w:asciiTheme="majorHAnsi" w:hAnsiTheme="majorHAnsi" w:cstheme="majorHAnsi"/>
        </w:rPr>
        <w:t xml:space="preserve">moving forward on a new minimum wage determination method. Last year, the government already weakened the Minimum Wage Act by including certain benefits beyond the base wage to determine whether the minimum wage </w:t>
      </w:r>
      <w:r w:rsidR="00F06470">
        <w:rPr>
          <w:rFonts w:asciiTheme="majorHAnsi" w:hAnsiTheme="majorHAnsi" w:cstheme="majorHAnsi"/>
        </w:rPr>
        <w:t>i</w:t>
      </w:r>
      <w:r w:rsidRPr="00F06470">
        <w:rPr>
          <w:rFonts w:asciiTheme="majorHAnsi" w:hAnsiTheme="majorHAnsi" w:cstheme="majorHAnsi"/>
        </w:rPr>
        <w:t xml:space="preserve">s met. </w:t>
      </w:r>
      <w:r w:rsidR="00F06470">
        <w:rPr>
          <w:rFonts w:asciiTheme="majorHAnsi" w:hAnsiTheme="majorHAnsi" w:cstheme="majorHAnsi"/>
        </w:rPr>
        <w:t xml:space="preserve"> </w:t>
      </w:r>
      <w:r w:rsidRPr="00F06470">
        <w:rPr>
          <w:rFonts w:asciiTheme="majorHAnsi" w:hAnsiTheme="majorHAnsi" w:cstheme="majorHAnsi"/>
        </w:rPr>
        <w:t>Previously, compliance was determined only with reference to the base wage. Now, the government is constraining the scope of wage bargaining of the social partners on the tripartite wage council by adding a</w:t>
      </w:r>
      <w:r w:rsidR="00F06470">
        <w:rPr>
          <w:rFonts w:asciiTheme="majorHAnsi" w:hAnsiTheme="majorHAnsi" w:cstheme="majorHAnsi"/>
        </w:rPr>
        <w:t xml:space="preserve"> </w:t>
      </w:r>
      <w:r w:rsidRPr="00F06470">
        <w:rPr>
          <w:rFonts w:asciiTheme="majorHAnsi" w:hAnsiTheme="majorHAnsi" w:cstheme="majorHAnsi"/>
        </w:rPr>
        <w:t>n</w:t>
      </w:r>
      <w:r w:rsidR="00F06470">
        <w:rPr>
          <w:rFonts w:asciiTheme="majorHAnsi" w:hAnsiTheme="majorHAnsi" w:cstheme="majorHAnsi"/>
        </w:rPr>
        <w:t>ew</w:t>
      </w:r>
      <w:r w:rsidRPr="00F06470">
        <w:rPr>
          <w:rFonts w:asciiTheme="majorHAnsi" w:hAnsiTheme="majorHAnsi" w:cstheme="majorHAnsi"/>
        </w:rPr>
        <w:t xml:space="preserve"> expert committee which will decide the range of the potential minimum wage increase. The tripartite committee can </w:t>
      </w:r>
      <w:r w:rsidR="00F06470">
        <w:rPr>
          <w:rFonts w:asciiTheme="majorHAnsi" w:hAnsiTheme="majorHAnsi" w:cstheme="majorHAnsi"/>
        </w:rPr>
        <w:t xml:space="preserve">thereafter </w:t>
      </w:r>
      <w:r w:rsidRPr="00F06470">
        <w:rPr>
          <w:rFonts w:asciiTheme="majorHAnsi" w:hAnsiTheme="majorHAnsi" w:cstheme="majorHAnsi"/>
        </w:rPr>
        <w:t xml:space="preserve">only negotiate then within that </w:t>
      </w:r>
      <w:r w:rsidR="00F06470">
        <w:rPr>
          <w:rFonts w:asciiTheme="majorHAnsi" w:hAnsiTheme="majorHAnsi" w:cstheme="majorHAnsi"/>
        </w:rPr>
        <w:t xml:space="preserve">predetermined </w:t>
      </w:r>
      <w:r w:rsidRPr="00F06470">
        <w:rPr>
          <w:rFonts w:asciiTheme="majorHAnsi" w:hAnsiTheme="majorHAnsi" w:cstheme="majorHAnsi"/>
        </w:rPr>
        <w:t xml:space="preserve">range. </w:t>
      </w:r>
    </w:p>
    <w:p w14:paraId="39BBAC43" w14:textId="77777777" w:rsidR="00ED4FF2" w:rsidRPr="00F06470" w:rsidRDefault="00ED4FF2" w:rsidP="00F06470">
      <w:pPr>
        <w:spacing w:line="240" w:lineRule="auto"/>
        <w:jc w:val="both"/>
        <w:rPr>
          <w:rFonts w:asciiTheme="majorHAnsi" w:hAnsiTheme="majorHAnsi" w:cstheme="majorHAnsi"/>
        </w:rPr>
      </w:pPr>
    </w:p>
    <w:p w14:paraId="6FCC5EAD" w14:textId="739EBCB8" w:rsidR="00ED4FF2" w:rsidRPr="00F06470" w:rsidRDefault="00ED4FF2" w:rsidP="00F06470">
      <w:pPr>
        <w:spacing w:line="240" w:lineRule="auto"/>
        <w:jc w:val="both"/>
        <w:rPr>
          <w:rFonts w:asciiTheme="majorHAnsi" w:hAnsiTheme="majorHAnsi" w:cstheme="majorHAnsi"/>
          <w:color w:val="000000" w:themeColor="text1"/>
        </w:rPr>
      </w:pPr>
      <w:r w:rsidRPr="00F06470">
        <w:rPr>
          <w:rFonts w:asciiTheme="majorHAnsi" w:hAnsiTheme="majorHAnsi" w:cstheme="majorHAnsi"/>
          <w:color w:val="000000" w:themeColor="text1"/>
        </w:rPr>
        <w:t xml:space="preserve">In addition, there appears to be no commitment to amend the Trade Union Labor Relations Adjustment Act (TULRAA) to ensure it complies with Convention 87. </w:t>
      </w:r>
      <w:r w:rsidR="00F06470">
        <w:rPr>
          <w:rFonts w:asciiTheme="majorHAnsi" w:hAnsiTheme="majorHAnsi" w:cstheme="majorHAnsi"/>
          <w:color w:val="000000" w:themeColor="text1"/>
        </w:rPr>
        <w:t xml:space="preserve"> </w:t>
      </w:r>
      <w:r w:rsidRPr="00F06470">
        <w:rPr>
          <w:rFonts w:asciiTheme="majorHAnsi" w:hAnsiTheme="majorHAnsi" w:cstheme="majorHAnsi"/>
          <w:color w:val="000000" w:themeColor="text1"/>
        </w:rPr>
        <w:t xml:space="preserve">Not only does it fail to address long standing concerns of the ILO and Korean unions, for example on the exclusion of certain groups of workers </w:t>
      </w:r>
      <w:r w:rsidR="00F06470">
        <w:rPr>
          <w:rFonts w:asciiTheme="majorHAnsi" w:hAnsiTheme="majorHAnsi" w:cstheme="majorHAnsi"/>
          <w:color w:val="000000" w:themeColor="text1"/>
        </w:rPr>
        <w:t xml:space="preserve">from the Act </w:t>
      </w:r>
      <w:r w:rsidRPr="00F06470">
        <w:rPr>
          <w:rFonts w:asciiTheme="majorHAnsi" w:hAnsiTheme="majorHAnsi" w:cstheme="majorHAnsi"/>
          <w:color w:val="000000" w:themeColor="text1"/>
        </w:rPr>
        <w:t xml:space="preserve">and prohibiting dismissed workers from being members or leaders of a union, but it would permit for the first time the use of replacement workers during strikes outside of essential public services, would ban certain kinds of strikes and would require the term of collective agreements to be five years to reduce the frequency of negotiations.  </w:t>
      </w:r>
    </w:p>
    <w:p w14:paraId="0E5918F9" w14:textId="77777777" w:rsidR="00ED4FF2" w:rsidRPr="00F06470" w:rsidRDefault="00ED4FF2" w:rsidP="00F06470">
      <w:pPr>
        <w:spacing w:line="240" w:lineRule="auto"/>
        <w:jc w:val="both"/>
        <w:rPr>
          <w:rFonts w:asciiTheme="majorHAnsi" w:hAnsiTheme="majorHAnsi" w:cstheme="majorHAnsi"/>
          <w:color w:val="000000" w:themeColor="text1"/>
        </w:rPr>
      </w:pPr>
    </w:p>
    <w:p w14:paraId="0B1FC155" w14:textId="00752DFA" w:rsidR="00ED4FF2" w:rsidRDefault="00ED4FF2" w:rsidP="00F06470">
      <w:pPr>
        <w:spacing w:line="240" w:lineRule="auto"/>
        <w:jc w:val="both"/>
        <w:rPr>
          <w:rFonts w:asciiTheme="majorHAnsi" w:hAnsiTheme="majorHAnsi" w:cstheme="majorHAnsi"/>
          <w:color w:val="000000" w:themeColor="text1"/>
        </w:rPr>
      </w:pPr>
      <w:r w:rsidRPr="00F06470">
        <w:rPr>
          <w:rFonts w:asciiTheme="majorHAnsi" w:hAnsiTheme="majorHAnsi" w:cstheme="majorHAnsi"/>
          <w:color w:val="000000" w:themeColor="text1"/>
        </w:rPr>
        <w:lastRenderedPageBreak/>
        <w:t xml:space="preserve">The ratification of these two fundamental ILO conventions should result in workers’ rights moving forward, not backward. We therefore urge you to ratify ILO Conventions 87 and 98 without further delay, and to promote legislation that would fully implement them as soon as possible. Workers should not </w:t>
      </w:r>
      <w:r w:rsidR="00F06470">
        <w:rPr>
          <w:rFonts w:asciiTheme="majorHAnsi" w:hAnsiTheme="majorHAnsi" w:cstheme="majorHAnsi"/>
          <w:color w:val="000000" w:themeColor="text1"/>
        </w:rPr>
        <w:t xml:space="preserve">also </w:t>
      </w:r>
      <w:r w:rsidRPr="00F06470">
        <w:rPr>
          <w:rFonts w:asciiTheme="majorHAnsi" w:hAnsiTheme="majorHAnsi" w:cstheme="majorHAnsi"/>
          <w:color w:val="000000" w:themeColor="text1"/>
        </w:rPr>
        <w:t>have to sacrifice hard won rights in other areas in order to enjoy the right to freedom of association and to bargain collectively.</w:t>
      </w:r>
    </w:p>
    <w:p w14:paraId="2A718B8A" w14:textId="77777777" w:rsidR="00F06470" w:rsidRPr="00F06470" w:rsidRDefault="00F06470" w:rsidP="00F06470">
      <w:pPr>
        <w:spacing w:line="240" w:lineRule="auto"/>
        <w:jc w:val="both"/>
        <w:rPr>
          <w:rFonts w:asciiTheme="majorHAnsi" w:hAnsiTheme="majorHAnsi" w:cstheme="majorHAnsi"/>
          <w:color w:val="000000" w:themeColor="text1"/>
        </w:rPr>
      </w:pPr>
    </w:p>
    <w:p w14:paraId="5C48882F" w14:textId="77777777" w:rsidR="00ED4FF2" w:rsidRPr="00F06470" w:rsidRDefault="00ED4FF2" w:rsidP="00F06470">
      <w:pPr>
        <w:spacing w:line="240" w:lineRule="auto"/>
        <w:rPr>
          <w:rFonts w:asciiTheme="majorHAnsi" w:hAnsiTheme="majorHAnsi" w:cstheme="majorHAnsi"/>
          <w:color w:val="000000" w:themeColor="text1"/>
        </w:rPr>
      </w:pPr>
    </w:p>
    <w:p w14:paraId="659D56A7" w14:textId="77777777" w:rsidR="00ED4FF2" w:rsidRPr="00F06470" w:rsidRDefault="00ED4FF2" w:rsidP="00F06470">
      <w:pPr>
        <w:spacing w:line="240" w:lineRule="auto"/>
        <w:rPr>
          <w:rFonts w:asciiTheme="majorHAnsi" w:hAnsiTheme="majorHAnsi" w:cstheme="majorHAnsi"/>
          <w:color w:val="000000" w:themeColor="text1"/>
        </w:rPr>
      </w:pPr>
      <w:r w:rsidRPr="00F06470">
        <w:rPr>
          <w:rFonts w:asciiTheme="majorHAnsi" w:hAnsiTheme="majorHAnsi" w:cstheme="majorHAnsi"/>
          <w:color w:val="000000" w:themeColor="text1"/>
        </w:rPr>
        <w:t>Sincerely,</w:t>
      </w:r>
    </w:p>
    <w:p w14:paraId="60122DDE" w14:textId="77777777" w:rsidR="00ED4FF2" w:rsidRPr="00F06470" w:rsidRDefault="00ED4FF2" w:rsidP="00F06470">
      <w:pPr>
        <w:spacing w:line="240" w:lineRule="auto"/>
        <w:rPr>
          <w:rFonts w:asciiTheme="majorHAnsi" w:hAnsiTheme="majorHAnsi" w:cstheme="majorHAnsi"/>
          <w:color w:val="000000" w:themeColor="text1"/>
        </w:rPr>
      </w:pPr>
    </w:p>
    <w:p w14:paraId="34767863" w14:textId="77777777" w:rsidR="00ED4FF2" w:rsidRPr="00F06470" w:rsidRDefault="00ED4FF2" w:rsidP="00F06470">
      <w:pPr>
        <w:spacing w:line="240" w:lineRule="auto"/>
        <w:rPr>
          <w:rFonts w:asciiTheme="majorHAnsi" w:hAnsiTheme="majorHAnsi" w:cstheme="majorHAnsi"/>
          <w:color w:val="000000" w:themeColor="text1"/>
        </w:rPr>
      </w:pPr>
    </w:p>
    <w:p w14:paraId="3FF54688" w14:textId="77777777" w:rsidR="00ED4FF2" w:rsidRPr="00F06470" w:rsidRDefault="00ED4FF2" w:rsidP="00F06470">
      <w:pPr>
        <w:spacing w:line="240" w:lineRule="auto"/>
        <w:rPr>
          <w:rFonts w:asciiTheme="majorHAnsi" w:hAnsiTheme="majorHAnsi" w:cstheme="majorHAnsi"/>
          <w:color w:val="000000" w:themeColor="text1"/>
        </w:rPr>
      </w:pPr>
    </w:p>
    <w:p w14:paraId="68097279" w14:textId="77777777" w:rsidR="00DA3023" w:rsidRDefault="00DA3023" w:rsidP="00F06470">
      <w:pPr>
        <w:spacing w:line="240" w:lineRule="auto"/>
        <w:rPr>
          <w:rFonts w:asciiTheme="majorHAnsi" w:hAnsiTheme="majorHAnsi" w:cstheme="majorHAnsi"/>
          <w:color w:val="000000" w:themeColor="text1"/>
        </w:rPr>
      </w:pPr>
    </w:p>
    <w:p w14:paraId="3F9F9DB5" w14:textId="2B493C59" w:rsidR="00ED4FF2" w:rsidRPr="00DA3023" w:rsidRDefault="00ED4FF2" w:rsidP="00F06470">
      <w:pPr>
        <w:spacing w:line="240" w:lineRule="auto"/>
        <w:rPr>
          <w:rFonts w:asciiTheme="majorHAnsi" w:hAnsiTheme="majorHAnsi" w:cstheme="majorHAnsi"/>
          <w:b/>
          <w:color w:val="000000" w:themeColor="text1"/>
        </w:rPr>
      </w:pPr>
      <w:r w:rsidRPr="00DA3023">
        <w:rPr>
          <w:rFonts w:asciiTheme="majorHAnsi" w:hAnsiTheme="majorHAnsi" w:cstheme="majorHAnsi"/>
          <w:b/>
          <w:color w:val="000000" w:themeColor="text1"/>
        </w:rPr>
        <w:t>Jeffrey Vogt, United States</w:t>
      </w:r>
    </w:p>
    <w:p w14:paraId="6971FB79" w14:textId="0A30FD4C" w:rsidR="00ED4FF2" w:rsidRPr="00DA3023" w:rsidRDefault="00ED4FF2" w:rsidP="00F06470">
      <w:pPr>
        <w:spacing w:line="240" w:lineRule="auto"/>
        <w:rPr>
          <w:rFonts w:asciiTheme="majorHAnsi" w:hAnsiTheme="majorHAnsi" w:cstheme="majorHAnsi"/>
          <w:b/>
          <w:color w:val="000000" w:themeColor="text1"/>
        </w:rPr>
      </w:pPr>
      <w:r w:rsidRPr="00DA3023">
        <w:rPr>
          <w:rFonts w:asciiTheme="majorHAnsi" w:hAnsiTheme="majorHAnsi" w:cstheme="majorHAnsi"/>
          <w:b/>
          <w:color w:val="000000" w:themeColor="text1"/>
        </w:rPr>
        <w:t>Mary Joyce Carlson, United States</w:t>
      </w:r>
    </w:p>
    <w:p w14:paraId="55DA58AC" w14:textId="793CA351" w:rsidR="006F3640" w:rsidRPr="006F3640" w:rsidRDefault="006F3640" w:rsidP="00F06470">
      <w:pPr>
        <w:spacing w:line="240" w:lineRule="auto"/>
        <w:rPr>
          <w:rFonts w:asciiTheme="majorHAnsi" w:hAnsiTheme="majorHAnsi" w:cstheme="majorHAnsi"/>
          <w:b/>
        </w:rPr>
      </w:pPr>
      <w:r w:rsidRPr="00421DD2">
        <w:rPr>
          <w:rFonts w:asciiTheme="majorHAnsi" w:hAnsiTheme="majorHAnsi" w:cstheme="majorHAnsi"/>
          <w:b/>
        </w:rPr>
        <w:t>Jon Hiatt, United States</w:t>
      </w:r>
    </w:p>
    <w:p w14:paraId="54C93F2D" w14:textId="7190AA18" w:rsidR="00ED4FF2" w:rsidRPr="00DA3023" w:rsidRDefault="00ED4FF2" w:rsidP="00F06470">
      <w:pPr>
        <w:spacing w:line="240" w:lineRule="auto"/>
        <w:rPr>
          <w:rFonts w:asciiTheme="majorHAnsi" w:hAnsiTheme="majorHAnsi" w:cstheme="majorHAnsi"/>
          <w:b/>
          <w:color w:val="000000" w:themeColor="text1"/>
        </w:rPr>
      </w:pPr>
      <w:r w:rsidRPr="00DA3023">
        <w:rPr>
          <w:rFonts w:asciiTheme="majorHAnsi" w:hAnsiTheme="majorHAnsi" w:cstheme="majorHAnsi"/>
          <w:b/>
          <w:color w:val="000000" w:themeColor="text1"/>
        </w:rPr>
        <w:t xml:space="preserve">Raisa </w:t>
      </w:r>
      <w:proofErr w:type="spellStart"/>
      <w:r w:rsidRPr="00DA3023">
        <w:rPr>
          <w:rFonts w:asciiTheme="majorHAnsi" w:hAnsiTheme="majorHAnsi" w:cstheme="majorHAnsi"/>
          <w:b/>
          <w:color w:val="000000" w:themeColor="text1"/>
        </w:rPr>
        <w:t>Lipartelaini</w:t>
      </w:r>
      <w:proofErr w:type="spellEnd"/>
      <w:r w:rsidRPr="00DA3023">
        <w:rPr>
          <w:rFonts w:asciiTheme="majorHAnsi" w:hAnsiTheme="majorHAnsi" w:cstheme="majorHAnsi"/>
          <w:b/>
          <w:color w:val="000000" w:themeColor="text1"/>
        </w:rPr>
        <w:t>, Republic of Georgia</w:t>
      </w:r>
    </w:p>
    <w:p w14:paraId="4789829B" w14:textId="77777777" w:rsidR="00ED4FF2" w:rsidRPr="00DA3023" w:rsidRDefault="00ED4FF2" w:rsidP="00F06470">
      <w:pPr>
        <w:spacing w:line="240" w:lineRule="auto"/>
        <w:rPr>
          <w:rFonts w:asciiTheme="majorHAnsi" w:hAnsiTheme="majorHAnsi" w:cstheme="majorHAnsi"/>
          <w:b/>
          <w:color w:val="000000" w:themeColor="text1"/>
        </w:rPr>
      </w:pPr>
      <w:r w:rsidRPr="00DA3023">
        <w:rPr>
          <w:rFonts w:asciiTheme="majorHAnsi" w:hAnsiTheme="majorHAnsi" w:cstheme="majorHAnsi"/>
          <w:b/>
          <w:color w:val="000000" w:themeColor="text1"/>
        </w:rPr>
        <w:t xml:space="preserve">Nkechi </w:t>
      </w:r>
      <w:proofErr w:type="spellStart"/>
      <w:r w:rsidRPr="00DA3023">
        <w:rPr>
          <w:rFonts w:asciiTheme="majorHAnsi" w:hAnsiTheme="majorHAnsi" w:cstheme="majorHAnsi"/>
          <w:b/>
          <w:color w:val="000000" w:themeColor="text1"/>
        </w:rPr>
        <w:t>Odinukwe</w:t>
      </w:r>
      <w:proofErr w:type="spellEnd"/>
      <w:r w:rsidRPr="00DA3023">
        <w:rPr>
          <w:rFonts w:asciiTheme="majorHAnsi" w:hAnsiTheme="majorHAnsi" w:cstheme="majorHAnsi"/>
          <w:b/>
          <w:color w:val="000000" w:themeColor="text1"/>
        </w:rPr>
        <w:t>, Nigeria</w:t>
      </w:r>
    </w:p>
    <w:p w14:paraId="0164454F" w14:textId="77777777" w:rsidR="00ED4FF2" w:rsidRPr="00DA3023" w:rsidRDefault="00ED4FF2" w:rsidP="00F06470">
      <w:pPr>
        <w:spacing w:line="240" w:lineRule="auto"/>
        <w:rPr>
          <w:rFonts w:asciiTheme="majorHAnsi" w:hAnsiTheme="majorHAnsi" w:cstheme="majorHAnsi"/>
          <w:b/>
          <w:color w:val="000000" w:themeColor="text1"/>
        </w:rPr>
      </w:pPr>
      <w:proofErr w:type="spellStart"/>
      <w:r w:rsidRPr="00DA3023">
        <w:rPr>
          <w:rFonts w:asciiTheme="majorHAnsi" w:hAnsiTheme="majorHAnsi" w:cstheme="majorHAnsi"/>
          <w:b/>
          <w:color w:val="000000" w:themeColor="text1"/>
        </w:rPr>
        <w:t>Makbule</w:t>
      </w:r>
      <w:proofErr w:type="spellEnd"/>
      <w:r w:rsidRPr="00DA3023">
        <w:rPr>
          <w:rFonts w:asciiTheme="majorHAnsi" w:hAnsiTheme="majorHAnsi" w:cstheme="majorHAnsi"/>
          <w:b/>
          <w:color w:val="000000" w:themeColor="text1"/>
        </w:rPr>
        <w:t xml:space="preserve"> </w:t>
      </w:r>
      <w:proofErr w:type="spellStart"/>
      <w:r w:rsidRPr="00DA3023">
        <w:rPr>
          <w:rFonts w:asciiTheme="majorHAnsi" w:hAnsiTheme="majorHAnsi" w:cstheme="majorHAnsi"/>
          <w:b/>
          <w:color w:val="000000" w:themeColor="text1"/>
        </w:rPr>
        <w:t>Sahan</w:t>
      </w:r>
      <w:proofErr w:type="spellEnd"/>
      <w:r w:rsidRPr="00DA3023">
        <w:rPr>
          <w:rFonts w:asciiTheme="majorHAnsi" w:hAnsiTheme="majorHAnsi" w:cstheme="majorHAnsi"/>
          <w:b/>
          <w:color w:val="000000" w:themeColor="text1"/>
        </w:rPr>
        <w:t xml:space="preserve">, Belgium  </w:t>
      </w:r>
    </w:p>
    <w:p w14:paraId="7EC3A8BC" w14:textId="77777777" w:rsidR="00ED4FF2" w:rsidRPr="00DA3023" w:rsidRDefault="00ED4FF2" w:rsidP="00F06470">
      <w:pPr>
        <w:spacing w:line="240" w:lineRule="auto"/>
        <w:rPr>
          <w:rFonts w:asciiTheme="majorHAnsi" w:hAnsiTheme="majorHAnsi" w:cstheme="majorHAnsi"/>
          <w:b/>
          <w:color w:val="000000" w:themeColor="text1"/>
        </w:rPr>
      </w:pPr>
      <w:r w:rsidRPr="00DA3023">
        <w:rPr>
          <w:rFonts w:asciiTheme="majorHAnsi" w:hAnsiTheme="majorHAnsi" w:cstheme="majorHAnsi"/>
          <w:b/>
          <w:color w:val="000000" w:themeColor="text1"/>
        </w:rPr>
        <w:t xml:space="preserve">Maria Elena </w:t>
      </w:r>
      <w:proofErr w:type="spellStart"/>
      <w:r w:rsidRPr="00DA3023">
        <w:rPr>
          <w:rFonts w:asciiTheme="majorHAnsi" w:hAnsiTheme="majorHAnsi" w:cstheme="majorHAnsi"/>
          <w:b/>
          <w:color w:val="000000" w:themeColor="text1"/>
        </w:rPr>
        <w:t>Sabillon</w:t>
      </w:r>
      <w:proofErr w:type="spellEnd"/>
      <w:r w:rsidRPr="00DA3023">
        <w:rPr>
          <w:rFonts w:asciiTheme="majorHAnsi" w:hAnsiTheme="majorHAnsi" w:cstheme="majorHAnsi"/>
          <w:b/>
          <w:color w:val="000000" w:themeColor="text1"/>
        </w:rPr>
        <w:t>, Honduras</w:t>
      </w:r>
    </w:p>
    <w:p w14:paraId="332D279D" w14:textId="77777777" w:rsidR="00ED4FF2" w:rsidRPr="00DA3023" w:rsidRDefault="00ED4FF2" w:rsidP="00F06470">
      <w:pPr>
        <w:spacing w:line="240" w:lineRule="auto"/>
        <w:rPr>
          <w:rFonts w:asciiTheme="majorHAnsi" w:hAnsiTheme="majorHAnsi" w:cstheme="majorHAnsi"/>
          <w:b/>
          <w:color w:val="000000" w:themeColor="text1"/>
        </w:rPr>
      </w:pPr>
      <w:r w:rsidRPr="00DA3023">
        <w:rPr>
          <w:rFonts w:asciiTheme="majorHAnsi" w:hAnsiTheme="majorHAnsi" w:cstheme="majorHAnsi"/>
          <w:b/>
          <w:color w:val="000000" w:themeColor="text1"/>
        </w:rPr>
        <w:t>Antonio Loffredo, Italy</w:t>
      </w:r>
    </w:p>
    <w:p w14:paraId="66558607" w14:textId="77777777" w:rsidR="00ED4FF2" w:rsidRPr="00DA3023" w:rsidRDefault="00ED4FF2" w:rsidP="00F06470">
      <w:pPr>
        <w:spacing w:line="240" w:lineRule="auto"/>
        <w:rPr>
          <w:rFonts w:asciiTheme="majorHAnsi" w:hAnsiTheme="majorHAnsi" w:cstheme="majorHAnsi"/>
          <w:b/>
          <w:color w:val="000000" w:themeColor="text1"/>
        </w:rPr>
      </w:pPr>
      <w:r w:rsidRPr="00DA3023">
        <w:rPr>
          <w:rFonts w:asciiTheme="majorHAnsi" w:hAnsiTheme="majorHAnsi" w:cstheme="majorHAnsi"/>
          <w:b/>
          <w:color w:val="000000" w:themeColor="text1"/>
        </w:rPr>
        <w:t>Trevor Clarke, Australia</w:t>
      </w:r>
    </w:p>
    <w:p w14:paraId="7A03AC22" w14:textId="77777777" w:rsidR="00ED4FF2" w:rsidRPr="00DA3023" w:rsidRDefault="00ED4FF2" w:rsidP="00F06470">
      <w:pPr>
        <w:spacing w:line="240" w:lineRule="auto"/>
        <w:rPr>
          <w:rFonts w:asciiTheme="majorHAnsi" w:hAnsiTheme="majorHAnsi" w:cstheme="majorHAnsi"/>
          <w:b/>
          <w:color w:val="000000" w:themeColor="text1"/>
        </w:rPr>
      </w:pPr>
      <w:proofErr w:type="spellStart"/>
      <w:r w:rsidRPr="00DA3023">
        <w:rPr>
          <w:rFonts w:asciiTheme="majorHAnsi" w:hAnsiTheme="majorHAnsi" w:cstheme="majorHAnsi"/>
          <w:b/>
          <w:color w:val="000000" w:themeColor="text1"/>
        </w:rPr>
        <w:t>Ruwan</w:t>
      </w:r>
      <w:proofErr w:type="spellEnd"/>
      <w:r w:rsidRPr="00DA3023">
        <w:rPr>
          <w:rFonts w:asciiTheme="majorHAnsi" w:hAnsiTheme="majorHAnsi" w:cstheme="majorHAnsi"/>
          <w:b/>
          <w:color w:val="000000" w:themeColor="text1"/>
        </w:rPr>
        <w:t xml:space="preserve"> </w:t>
      </w:r>
      <w:proofErr w:type="spellStart"/>
      <w:r w:rsidRPr="00DA3023">
        <w:rPr>
          <w:rFonts w:asciiTheme="majorHAnsi" w:hAnsiTheme="majorHAnsi" w:cstheme="majorHAnsi"/>
          <w:b/>
          <w:color w:val="000000" w:themeColor="text1"/>
        </w:rPr>
        <w:t>Subasinghe</w:t>
      </w:r>
      <w:proofErr w:type="spellEnd"/>
      <w:r w:rsidRPr="00DA3023">
        <w:rPr>
          <w:rFonts w:asciiTheme="majorHAnsi" w:hAnsiTheme="majorHAnsi" w:cstheme="majorHAnsi"/>
          <w:b/>
          <w:color w:val="000000" w:themeColor="text1"/>
        </w:rPr>
        <w:t>, United Kingdom</w:t>
      </w:r>
    </w:p>
    <w:p w14:paraId="2B028768" w14:textId="5D9E0EF0" w:rsidR="005E5241" w:rsidRDefault="000F24E5" w:rsidP="00F06470">
      <w:pPr>
        <w:spacing w:line="240" w:lineRule="auto"/>
        <w:rPr>
          <w:rFonts w:asciiTheme="majorHAnsi" w:hAnsiTheme="majorHAnsi" w:cstheme="majorHAnsi"/>
          <w:b/>
        </w:rPr>
      </w:pPr>
      <w:proofErr w:type="spellStart"/>
      <w:r w:rsidRPr="00DA3023">
        <w:rPr>
          <w:rFonts w:asciiTheme="majorHAnsi" w:hAnsiTheme="majorHAnsi" w:cstheme="majorHAnsi"/>
          <w:b/>
        </w:rPr>
        <w:t>Ruediger</w:t>
      </w:r>
      <w:proofErr w:type="spellEnd"/>
      <w:r w:rsidRPr="00DA3023">
        <w:rPr>
          <w:rFonts w:asciiTheme="majorHAnsi" w:hAnsiTheme="majorHAnsi" w:cstheme="majorHAnsi"/>
          <w:b/>
        </w:rPr>
        <w:t xml:space="preserve"> Helm, South Africa</w:t>
      </w:r>
    </w:p>
    <w:p w14:paraId="13AFFFD5" w14:textId="339CF607" w:rsidR="00C245DC" w:rsidRDefault="00C245DC" w:rsidP="00F06470">
      <w:pPr>
        <w:spacing w:line="240" w:lineRule="auto"/>
        <w:rPr>
          <w:rFonts w:asciiTheme="majorHAnsi" w:hAnsiTheme="majorHAnsi" w:cstheme="majorHAnsi"/>
          <w:b/>
        </w:rPr>
      </w:pPr>
      <w:r>
        <w:rPr>
          <w:rFonts w:asciiTheme="majorHAnsi" w:hAnsiTheme="majorHAnsi" w:cstheme="majorHAnsi"/>
          <w:b/>
        </w:rPr>
        <w:t>Steven Barrett, Canada</w:t>
      </w:r>
    </w:p>
    <w:p w14:paraId="6EAE6231" w14:textId="0C4B8589" w:rsidR="00421DD2" w:rsidRPr="00421DD2" w:rsidRDefault="00421DD2" w:rsidP="00421DD2">
      <w:pPr>
        <w:spacing w:line="240" w:lineRule="auto"/>
        <w:rPr>
          <w:rFonts w:asciiTheme="majorHAnsi" w:hAnsiTheme="majorHAnsi" w:cstheme="majorHAnsi"/>
          <w:b/>
        </w:rPr>
      </w:pPr>
      <w:r w:rsidRPr="00421DD2">
        <w:rPr>
          <w:rFonts w:asciiTheme="majorHAnsi" w:hAnsiTheme="majorHAnsi" w:cstheme="majorHAnsi"/>
          <w:b/>
        </w:rPr>
        <w:t xml:space="preserve">Maximiliano </w:t>
      </w:r>
      <w:proofErr w:type="spellStart"/>
      <w:r w:rsidRPr="00421DD2">
        <w:rPr>
          <w:rFonts w:asciiTheme="majorHAnsi" w:hAnsiTheme="majorHAnsi" w:cstheme="majorHAnsi"/>
          <w:b/>
        </w:rPr>
        <w:t>Garcez</w:t>
      </w:r>
      <w:proofErr w:type="spellEnd"/>
      <w:r w:rsidRPr="00421DD2">
        <w:rPr>
          <w:rFonts w:asciiTheme="majorHAnsi" w:hAnsiTheme="majorHAnsi" w:cstheme="majorHAnsi"/>
          <w:b/>
        </w:rPr>
        <w:t>, Brazil</w:t>
      </w:r>
    </w:p>
    <w:p w14:paraId="6A79D803" w14:textId="0C64AAF0" w:rsidR="00D3538C" w:rsidRPr="00DA3023" w:rsidRDefault="00D3538C" w:rsidP="00F06470">
      <w:pPr>
        <w:spacing w:line="240" w:lineRule="auto"/>
        <w:rPr>
          <w:rFonts w:asciiTheme="majorHAnsi" w:hAnsiTheme="majorHAnsi" w:cstheme="majorHAnsi"/>
          <w:b/>
        </w:rPr>
      </w:pPr>
      <w:r>
        <w:rPr>
          <w:rFonts w:asciiTheme="majorHAnsi" w:hAnsiTheme="majorHAnsi" w:cstheme="majorHAnsi"/>
          <w:b/>
        </w:rPr>
        <w:t xml:space="preserve">KIM Tae </w:t>
      </w:r>
      <w:proofErr w:type="spellStart"/>
      <w:r>
        <w:rPr>
          <w:rFonts w:asciiTheme="majorHAnsi" w:hAnsiTheme="majorHAnsi" w:cstheme="majorHAnsi"/>
          <w:b/>
        </w:rPr>
        <w:t>Wook</w:t>
      </w:r>
      <w:proofErr w:type="spellEnd"/>
      <w:r>
        <w:rPr>
          <w:rFonts w:asciiTheme="majorHAnsi" w:hAnsiTheme="majorHAnsi" w:cstheme="majorHAnsi"/>
          <w:b/>
        </w:rPr>
        <w:t>, Republic of Korea</w:t>
      </w:r>
    </w:p>
    <w:sectPr w:rsidR="00D3538C" w:rsidRPr="00DA3023" w:rsidSect="00A009A6">
      <w:headerReference w:type="default" r:id="rId8"/>
      <w:footerReference w:type="even" r:id="rId9"/>
      <w:footerReference w:type="default" r:id="rId10"/>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893FC" w14:textId="77777777" w:rsidR="00AD64AB" w:rsidRDefault="00AD64AB" w:rsidP="00A009A6">
      <w:pPr>
        <w:spacing w:line="240" w:lineRule="auto"/>
      </w:pPr>
      <w:r>
        <w:separator/>
      </w:r>
    </w:p>
  </w:endnote>
  <w:endnote w:type="continuationSeparator" w:id="0">
    <w:p w14:paraId="0D41B50B" w14:textId="77777777" w:rsidR="00AD64AB" w:rsidRDefault="00AD64AB" w:rsidP="00A00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Calibri"/>
    <w:panose1 w:val="020B0604020202020204"/>
    <w:charset w:val="4D"/>
    <w:family w:val="auto"/>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9D58" w14:textId="0C1F151E" w:rsidR="007A3BB1" w:rsidRPr="007A3BB1" w:rsidRDefault="007A3BB1" w:rsidP="007A3BB1">
    <w:pPr>
      <w:pStyle w:val="Footer"/>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International Lawyers Assisting Workers Network</w:t>
    </w:r>
  </w:p>
  <w:p w14:paraId="2C7BD916" w14:textId="70F2FE92" w:rsidR="007A3BB1" w:rsidRPr="007A3BB1" w:rsidRDefault="007A3BB1" w:rsidP="007A3BB1">
    <w:pPr>
      <w:pStyle w:val="Footer"/>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1130 Connecticut Ave, NW, 8</w:t>
    </w:r>
    <w:r w:rsidRPr="007A3BB1">
      <w:rPr>
        <w:rFonts w:ascii="Montserrat" w:hAnsi="Montserrat"/>
        <w:b/>
        <w:color w:val="1F497D" w:themeColor="text2"/>
        <w:sz w:val="20"/>
        <w:szCs w:val="20"/>
        <w:vertAlign w:val="superscript"/>
        <w:lang w:val="en-US"/>
      </w:rPr>
      <w:t>th</w:t>
    </w:r>
    <w:r w:rsidRPr="007A3BB1">
      <w:rPr>
        <w:rFonts w:ascii="Montserrat" w:hAnsi="Montserrat"/>
        <w:b/>
        <w:color w:val="1F497D" w:themeColor="text2"/>
        <w:sz w:val="20"/>
        <w:szCs w:val="20"/>
        <w:lang w:val="en-US"/>
      </w:rPr>
      <w:t xml:space="preserve"> Floor</w:t>
    </w:r>
  </w:p>
  <w:p w14:paraId="351D2B10" w14:textId="5659E473" w:rsidR="007A3BB1" w:rsidRPr="007A3BB1" w:rsidRDefault="007A3BB1" w:rsidP="007A3BB1">
    <w:pPr>
      <w:pStyle w:val="Footer"/>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Washington DC, 20036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8B996" w14:textId="77777777" w:rsidR="007A3BB1" w:rsidRPr="007A3BB1" w:rsidRDefault="007A3BB1" w:rsidP="007A3BB1">
    <w:pPr>
      <w:pStyle w:val="Footer"/>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International Lawyers Assisting Workers Network</w:t>
    </w:r>
  </w:p>
  <w:p w14:paraId="6A40E7E9" w14:textId="77777777" w:rsidR="007A3BB1" w:rsidRPr="007A3BB1" w:rsidRDefault="007A3BB1" w:rsidP="007A3BB1">
    <w:pPr>
      <w:pStyle w:val="Footer"/>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1130 Connecticut Ave, NW, 8</w:t>
    </w:r>
    <w:r w:rsidRPr="007A3BB1">
      <w:rPr>
        <w:rFonts w:ascii="Montserrat" w:hAnsi="Montserrat"/>
        <w:b/>
        <w:color w:val="1F497D" w:themeColor="text2"/>
        <w:sz w:val="20"/>
        <w:szCs w:val="20"/>
        <w:vertAlign w:val="superscript"/>
        <w:lang w:val="en-US"/>
      </w:rPr>
      <w:t>th</w:t>
    </w:r>
    <w:r w:rsidRPr="007A3BB1">
      <w:rPr>
        <w:rFonts w:ascii="Montserrat" w:hAnsi="Montserrat"/>
        <w:b/>
        <w:color w:val="1F497D" w:themeColor="text2"/>
        <w:sz w:val="20"/>
        <w:szCs w:val="20"/>
        <w:lang w:val="en-US"/>
      </w:rPr>
      <w:t xml:space="preserve"> Floor</w:t>
    </w:r>
  </w:p>
  <w:p w14:paraId="494B3135" w14:textId="4808808E" w:rsidR="007A3BB1" w:rsidRDefault="007A3BB1" w:rsidP="007A3BB1">
    <w:pPr>
      <w:pStyle w:val="Footer"/>
      <w:jc w:val="center"/>
    </w:pPr>
    <w:r w:rsidRPr="007A3BB1">
      <w:rPr>
        <w:rFonts w:ascii="Montserrat" w:hAnsi="Montserrat"/>
        <w:b/>
        <w:color w:val="1F497D" w:themeColor="text2"/>
        <w:sz w:val="20"/>
        <w:szCs w:val="20"/>
        <w:lang w:val="en-US"/>
      </w:rPr>
      <w:t>Washington DC, 20036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E366" w14:textId="77777777" w:rsidR="00AD64AB" w:rsidRDefault="00AD64AB" w:rsidP="00A009A6">
      <w:pPr>
        <w:spacing w:line="240" w:lineRule="auto"/>
      </w:pPr>
      <w:r>
        <w:separator/>
      </w:r>
    </w:p>
  </w:footnote>
  <w:footnote w:type="continuationSeparator" w:id="0">
    <w:p w14:paraId="08B90161" w14:textId="77777777" w:rsidR="00AD64AB" w:rsidRDefault="00AD64AB" w:rsidP="00A009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643D" w14:textId="77777777" w:rsidR="00A009A6" w:rsidRDefault="00A009A6">
    <w:pPr>
      <w:pStyle w:val="Header"/>
    </w:pPr>
  </w:p>
  <w:p w14:paraId="7CA4A3C4" w14:textId="6CDE3D17" w:rsidR="00A009A6" w:rsidRDefault="00A009A6" w:rsidP="002A56B4">
    <w:pPr>
      <w:pStyle w:val="Header"/>
      <w:ind w:left="-720"/>
    </w:pPr>
    <w:r w:rsidRPr="00A009A6">
      <w:rPr>
        <w:noProof/>
      </w:rPr>
      <w:drawing>
        <wp:inline distT="0" distB="0" distL="0" distR="0" wp14:anchorId="1FFDA60D" wp14:editId="60D801AF">
          <wp:extent cx="2565400" cy="92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65400" cy="927100"/>
                  </a:xfrm>
                  <a:prstGeom prst="rect">
                    <a:avLst/>
                  </a:prstGeom>
                </pic:spPr>
              </pic:pic>
            </a:graphicData>
          </a:graphic>
        </wp:inline>
      </w:drawing>
    </w:r>
  </w:p>
  <w:p w14:paraId="24DA9FC1" w14:textId="546AC9E3" w:rsidR="00A009A6" w:rsidRDefault="00A00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D7D29"/>
    <w:multiLevelType w:val="multilevel"/>
    <w:tmpl w:val="B310E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E83499"/>
    <w:multiLevelType w:val="multilevel"/>
    <w:tmpl w:val="3F82E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41"/>
    <w:rsid w:val="000F24E5"/>
    <w:rsid w:val="001149AB"/>
    <w:rsid w:val="00160C70"/>
    <w:rsid w:val="002A56B4"/>
    <w:rsid w:val="00421DD2"/>
    <w:rsid w:val="004A4FA3"/>
    <w:rsid w:val="00510BC7"/>
    <w:rsid w:val="005617C7"/>
    <w:rsid w:val="005E5241"/>
    <w:rsid w:val="00675BD1"/>
    <w:rsid w:val="006B46A0"/>
    <w:rsid w:val="006F3640"/>
    <w:rsid w:val="0073420E"/>
    <w:rsid w:val="007A3BB1"/>
    <w:rsid w:val="008E0AC8"/>
    <w:rsid w:val="009F0131"/>
    <w:rsid w:val="00A009A6"/>
    <w:rsid w:val="00AB0B5C"/>
    <w:rsid w:val="00AD64AB"/>
    <w:rsid w:val="00B54F33"/>
    <w:rsid w:val="00C245DC"/>
    <w:rsid w:val="00D1107E"/>
    <w:rsid w:val="00D3538C"/>
    <w:rsid w:val="00D80F08"/>
    <w:rsid w:val="00DA3023"/>
    <w:rsid w:val="00E40AC3"/>
    <w:rsid w:val="00E43291"/>
    <w:rsid w:val="00ED4FF2"/>
    <w:rsid w:val="00F06470"/>
    <w:rsid w:val="00F33727"/>
    <w:rsid w:val="00F34916"/>
    <w:rsid w:val="00F71187"/>
    <w:rsid w:val="00FA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695B"/>
  <w15:docId w15:val="{7AD75B74-7DD0-E349-9055-DB02BBA3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009A6"/>
    <w:pPr>
      <w:tabs>
        <w:tab w:val="center" w:pos="4680"/>
        <w:tab w:val="right" w:pos="9360"/>
      </w:tabs>
      <w:spacing w:line="240" w:lineRule="auto"/>
    </w:pPr>
  </w:style>
  <w:style w:type="character" w:customStyle="1" w:styleId="HeaderChar">
    <w:name w:val="Header Char"/>
    <w:basedOn w:val="DefaultParagraphFont"/>
    <w:link w:val="Header"/>
    <w:uiPriority w:val="99"/>
    <w:rsid w:val="00A009A6"/>
  </w:style>
  <w:style w:type="paragraph" w:styleId="Footer">
    <w:name w:val="footer"/>
    <w:basedOn w:val="Normal"/>
    <w:link w:val="FooterChar"/>
    <w:uiPriority w:val="99"/>
    <w:unhideWhenUsed/>
    <w:rsid w:val="00A009A6"/>
    <w:pPr>
      <w:tabs>
        <w:tab w:val="center" w:pos="4680"/>
        <w:tab w:val="right" w:pos="9360"/>
      </w:tabs>
      <w:spacing w:line="240" w:lineRule="auto"/>
    </w:pPr>
  </w:style>
  <w:style w:type="character" w:customStyle="1" w:styleId="FooterChar">
    <w:name w:val="Footer Char"/>
    <w:basedOn w:val="DefaultParagraphFont"/>
    <w:link w:val="Footer"/>
    <w:uiPriority w:val="99"/>
    <w:rsid w:val="00A009A6"/>
  </w:style>
  <w:style w:type="paragraph" w:styleId="BalloonText">
    <w:name w:val="Balloon Text"/>
    <w:basedOn w:val="Normal"/>
    <w:link w:val="BalloonTextChar"/>
    <w:uiPriority w:val="99"/>
    <w:semiHidden/>
    <w:unhideWhenUsed/>
    <w:rsid w:val="00ED4FF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4FF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168803">
      <w:bodyDiv w:val="1"/>
      <w:marLeft w:val="0"/>
      <w:marRight w:val="0"/>
      <w:marTop w:val="0"/>
      <w:marBottom w:val="0"/>
      <w:divBdr>
        <w:top w:val="none" w:sz="0" w:space="0" w:color="auto"/>
        <w:left w:val="none" w:sz="0" w:space="0" w:color="auto"/>
        <w:bottom w:val="none" w:sz="0" w:space="0" w:color="auto"/>
        <w:right w:val="none" w:sz="0" w:space="0" w:color="auto"/>
      </w:divBdr>
    </w:div>
    <w:div w:id="2005474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4BD6-5B9D-5947-823E-624246D5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Jeffrey Vogt</cp:lastModifiedBy>
  <cp:revision>18</cp:revision>
  <dcterms:created xsi:type="dcterms:W3CDTF">2019-03-06T12:38:00Z</dcterms:created>
  <dcterms:modified xsi:type="dcterms:W3CDTF">2019-03-06T14:41:00Z</dcterms:modified>
</cp:coreProperties>
</file>